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8B" w:rsidRPr="00982471" w:rsidRDefault="00B21C8B" w:rsidP="00B21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471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63</w:t>
      </w:r>
    </w:p>
    <w:p w:rsidR="00B21C8B" w:rsidRPr="00982471" w:rsidRDefault="00B21C8B" w:rsidP="00B21C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471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Красноуральск» на 2015 – 2020 годы»</w:t>
      </w:r>
    </w:p>
    <w:p w:rsidR="00B21C8B" w:rsidRPr="00982471" w:rsidRDefault="00B21C8B" w:rsidP="00B21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8B" w:rsidRPr="00982471" w:rsidRDefault="00B21C8B" w:rsidP="00B21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471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30 октября 2015 года</w:t>
      </w:r>
    </w:p>
    <w:p w:rsidR="00B21C8B" w:rsidRPr="00982471" w:rsidRDefault="00B21C8B" w:rsidP="00B21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8B" w:rsidRPr="00982471" w:rsidRDefault="00B21C8B" w:rsidP="00B21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471">
        <w:rPr>
          <w:rFonts w:ascii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B21C8B" w:rsidRPr="00982471" w:rsidRDefault="00B21C8B" w:rsidP="00B21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471">
        <w:rPr>
          <w:rFonts w:ascii="Times New Roman" w:hAnsi="Times New Roman" w:cs="Times New Roman"/>
          <w:sz w:val="28"/>
          <w:szCs w:val="28"/>
        </w:rPr>
        <w:tab/>
        <w:t>1. Письмо начальника муниципального казенного учреждения «Управление образования городского округа Красноуральск» от 29.10.2015 – на 1 листе.</w:t>
      </w:r>
    </w:p>
    <w:p w:rsidR="00B21C8B" w:rsidRPr="00982471" w:rsidRDefault="00B21C8B" w:rsidP="00B2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471">
        <w:rPr>
          <w:rFonts w:ascii="Times New Roman" w:hAnsi="Times New Roman" w:cs="Times New Roman"/>
          <w:sz w:val="28"/>
          <w:szCs w:val="28"/>
        </w:rPr>
        <w:t>2. Письмо отдела экономики администрации городского округа Красноуральск от 29.10.2015 № 217 – на 1 листе.</w:t>
      </w:r>
    </w:p>
    <w:p w:rsidR="00B21C8B" w:rsidRPr="00982471" w:rsidRDefault="00B21C8B" w:rsidP="00B21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471">
        <w:rPr>
          <w:rFonts w:ascii="Times New Roman" w:hAnsi="Times New Roman" w:cs="Times New Roman"/>
          <w:sz w:val="28"/>
          <w:szCs w:val="28"/>
        </w:rPr>
        <w:tab/>
        <w:t xml:space="preserve">3. Проект постановления администрации городского округа </w:t>
      </w:r>
      <w:proofErr w:type="spellStart"/>
      <w:proofErr w:type="gramStart"/>
      <w:r w:rsidRPr="00982471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98247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системы образования в городском округе Красноуральск» на 2015 – 2020 годы» (далее – Проект) – на 8 листах.</w:t>
      </w:r>
    </w:p>
    <w:p w:rsidR="00B21C8B" w:rsidRPr="00982471" w:rsidRDefault="00B21C8B" w:rsidP="00B21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471">
        <w:rPr>
          <w:rFonts w:ascii="Times New Roman" w:hAnsi="Times New Roman" w:cs="Times New Roman"/>
          <w:sz w:val="28"/>
          <w:szCs w:val="28"/>
        </w:rPr>
        <w:tab/>
        <w:t>4. Пояснительная записка – на 4 листах.</w:t>
      </w:r>
    </w:p>
    <w:p w:rsidR="00B21C8B" w:rsidRPr="00982471" w:rsidRDefault="00B21C8B" w:rsidP="00B2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471">
        <w:rPr>
          <w:rFonts w:ascii="Times New Roman" w:hAnsi="Times New Roman" w:cs="Times New Roman"/>
          <w:sz w:val="28"/>
          <w:szCs w:val="28"/>
        </w:rPr>
        <w:t>5. Справочный материал – на 9 листах.</w:t>
      </w:r>
    </w:p>
    <w:p w:rsidR="00B21C8B" w:rsidRPr="00982471" w:rsidRDefault="00B21C8B" w:rsidP="00B21C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1C8B" w:rsidRPr="00982471" w:rsidRDefault="00B21C8B" w:rsidP="00B21C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471">
        <w:rPr>
          <w:rFonts w:ascii="Times New Roman" w:hAnsi="Times New Roman" w:cs="Times New Roman"/>
          <w:sz w:val="28"/>
          <w:szCs w:val="28"/>
        </w:rPr>
        <w:tab/>
        <w:t xml:space="preserve">Рассмотрев Проект, </w:t>
      </w:r>
      <w:r w:rsidRPr="00982471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B21C8B" w:rsidRPr="00982471" w:rsidRDefault="00B21C8B" w:rsidP="00B21C8B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471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системы образования в городском округе Красноуральск» на 2015 – 2020 годы» утверждена постановлением администрации городского округа Красноуральск от 29.09.2014 № 1584 (с изменениями от 19.02.2015 № 191, от 03.03.2015 № 289, от 24.04.2015 № 521, </w:t>
      </w:r>
      <w:proofErr w:type="gramStart"/>
      <w:r w:rsidRPr="0098247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82471">
        <w:rPr>
          <w:rFonts w:ascii="Times New Roman" w:hAnsi="Times New Roman" w:cs="Times New Roman"/>
          <w:sz w:val="28"/>
          <w:szCs w:val="28"/>
        </w:rPr>
        <w:t xml:space="preserve"> 12.05.2015 № 597, от 16.07.2015 № 946, от 06.10.2015 №1272, от 19.10.2015 № 1325, далее - Программа).</w:t>
      </w:r>
    </w:p>
    <w:p w:rsidR="00B21C8B" w:rsidRPr="00982471" w:rsidRDefault="00B21C8B" w:rsidP="00B21C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C8B" w:rsidRPr="00982471" w:rsidRDefault="00B21C8B" w:rsidP="00B2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471">
        <w:rPr>
          <w:rFonts w:ascii="Times New Roman" w:hAnsi="Times New Roman" w:cs="Times New Roman"/>
          <w:b/>
          <w:sz w:val="28"/>
          <w:szCs w:val="28"/>
        </w:rPr>
        <w:t>2.</w:t>
      </w:r>
      <w:r w:rsidRPr="00982471">
        <w:rPr>
          <w:rFonts w:ascii="Times New Roman" w:hAnsi="Times New Roman" w:cs="Times New Roman"/>
          <w:sz w:val="28"/>
          <w:szCs w:val="28"/>
        </w:rPr>
        <w:t xml:space="preserve"> Согласно пояснительной записке внесение изменений в Программу обусловлено увеличением объемов финансирования в 2015 году за счет средств местного бюджета на </w:t>
      </w:r>
      <w:r w:rsidRPr="00982471">
        <w:rPr>
          <w:rFonts w:ascii="Times New Roman" w:hAnsi="Times New Roman" w:cs="Times New Roman"/>
          <w:b/>
          <w:sz w:val="28"/>
          <w:szCs w:val="28"/>
        </w:rPr>
        <w:t xml:space="preserve">79,85214 </w:t>
      </w:r>
      <w:r w:rsidRPr="00982471">
        <w:rPr>
          <w:rFonts w:ascii="Times New Roman" w:hAnsi="Times New Roman" w:cs="Times New Roman"/>
          <w:sz w:val="28"/>
          <w:szCs w:val="28"/>
        </w:rPr>
        <w:t>тыс. рублей, а также перераспределением средств местного бюджета между мероприятиями Программы.</w:t>
      </w:r>
    </w:p>
    <w:p w:rsidR="00B21C8B" w:rsidRPr="00982471" w:rsidRDefault="00B21C8B" w:rsidP="00B2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C8B" w:rsidRPr="00982471" w:rsidRDefault="00B21C8B" w:rsidP="00B21C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47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82471">
        <w:rPr>
          <w:rFonts w:ascii="Times New Roman" w:hAnsi="Times New Roman" w:cs="Times New Roman"/>
          <w:sz w:val="28"/>
          <w:szCs w:val="28"/>
        </w:rPr>
        <w:t>Проектом предлагается:</w:t>
      </w:r>
    </w:p>
    <w:p w:rsidR="00B21C8B" w:rsidRPr="00982471" w:rsidRDefault="00B21C8B" w:rsidP="00B21C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471">
        <w:rPr>
          <w:rFonts w:ascii="Times New Roman" w:hAnsi="Times New Roman" w:cs="Times New Roman"/>
          <w:b/>
          <w:sz w:val="28"/>
          <w:szCs w:val="28"/>
        </w:rPr>
        <w:t>3.1.</w:t>
      </w:r>
      <w:r w:rsidRPr="009824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471">
        <w:rPr>
          <w:rFonts w:ascii="Times New Roman" w:hAnsi="Times New Roman" w:cs="Times New Roman"/>
          <w:sz w:val="28"/>
          <w:szCs w:val="28"/>
        </w:rPr>
        <w:t xml:space="preserve">Увеличить объем финансирования за счет средств местного бюджета мероприятия 1.2 «Организация предоставления общедоступного и бесплатного дошкольного образования по основным образовательным программам, создание условий для присмотра и ухода за детьми, содержания детей в муниципальных  образовательных организациях городского округа Красноуральск» подпрограммы 1 «Развитие системы дошкольного образования в городском округе Красноуральск» на </w:t>
      </w:r>
      <w:r w:rsidRPr="00982471">
        <w:rPr>
          <w:rFonts w:ascii="Times New Roman" w:hAnsi="Times New Roman" w:cs="Times New Roman"/>
          <w:b/>
          <w:sz w:val="28"/>
          <w:szCs w:val="28"/>
        </w:rPr>
        <w:t>195,66495</w:t>
      </w:r>
      <w:r w:rsidRPr="00982471">
        <w:rPr>
          <w:rFonts w:ascii="Times New Roman" w:hAnsi="Times New Roman" w:cs="Times New Roman"/>
          <w:sz w:val="28"/>
          <w:szCs w:val="28"/>
        </w:rPr>
        <w:t xml:space="preserve"> тыс. рублей, а </w:t>
      </w:r>
      <w:r w:rsidRPr="00982471">
        <w:rPr>
          <w:rFonts w:ascii="Times New Roman" w:hAnsi="Times New Roman" w:cs="Times New Roman"/>
          <w:sz w:val="28"/>
          <w:szCs w:val="28"/>
        </w:rPr>
        <w:lastRenderedPageBreak/>
        <w:t>также мероприятия 2.2 «Организация предоставления общего образования</w:t>
      </w:r>
      <w:proofErr w:type="gramEnd"/>
      <w:r w:rsidRPr="00982471">
        <w:rPr>
          <w:rFonts w:ascii="Times New Roman" w:hAnsi="Times New Roman" w:cs="Times New Roman"/>
          <w:sz w:val="28"/>
          <w:szCs w:val="28"/>
        </w:rPr>
        <w:t xml:space="preserve"> и создание условий для содержания детей в муниципальных общеобразовательных организациях городского округа Красноуральск»</w:t>
      </w:r>
      <w:r w:rsidRPr="00982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471">
        <w:rPr>
          <w:rFonts w:ascii="Times New Roman" w:hAnsi="Times New Roman" w:cs="Times New Roman"/>
          <w:sz w:val="28"/>
          <w:szCs w:val="28"/>
        </w:rPr>
        <w:t xml:space="preserve">подпрограммы 2 «Развитие системы общего образования в городском округе Красноуральск» (далее – Подпрограмма 2) на </w:t>
      </w:r>
      <w:r w:rsidRPr="00982471">
        <w:rPr>
          <w:rFonts w:ascii="Times New Roman" w:hAnsi="Times New Roman" w:cs="Times New Roman"/>
          <w:b/>
          <w:sz w:val="28"/>
          <w:szCs w:val="28"/>
        </w:rPr>
        <w:t>95,84819</w:t>
      </w:r>
      <w:r w:rsidRPr="0098247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21C8B" w:rsidRPr="00982471" w:rsidRDefault="00B21C8B" w:rsidP="00B21C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471">
        <w:rPr>
          <w:rFonts w:ascii="Times New Roman" w:hAnsi="Times New Roman" w:cs="Times New Roman"/>
          <w:sz w:val="28"/>
          <w:szCs w:val="28"/>
        </w:rPr>
        <w:t>Данные изменения происходят в связи с необходимостью увеличения финансирования муниципального задания автономным детским садам и бюджетным школам, а также исполнения требований Арбитражного суда об оплате задолженности за оказанные услуги по подъему и водоподготовке питьевой воды в польз</w:t>
      </w:r>
      <w:proofErr w:type="gramStart"/>
      <w:r w:rsidRPr="00982471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982471">
        <w:rPr>
          <w:rFonts w:ascii="Times New Roman" w:hAnsi="Times New Roman" w:cs="Times New Roman"/>
          <w:sz w:val="28"/>
          <w:szCs w:val="28"/>
        </w:rPr>
        <w:t xml:space="preserve"> «ЖКХ-Энергия».</w:t>
      </w:r>
    </w:p>
    <w:p w:rsidR="00B21C8B" w:rsidRPr="00982471" w:rsidRDefault="00B21C8B" w:rsidP="00B21C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C8B" w:rsidRPr="00982471" w:rsidRDefault="00B21C8B" w:rsidP="00B21C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471">
        <w:rPr>
          <w:rFonts w:ascii="Times New Roman" w:hAnsi="Times New Roman" w:cs="Times New Roman"/>
          <w:b/>
          <w:sz w:val="28"/>
          <w:szCs w:val="28"/>
        </w:rPr>
        <w:t>3.2.</w:t>
      </w:r>
      <w:r w:rsidRPr="00982471">
        <w:rPr>
          <w:rFonts w:ascii="Times New Roman" w:hAnsi="Times New Roman" w:cs="Times New Roman"/>
          <w:sz w:val="28"/>
          <w:szCs w:val="28"/>
        </w:rPr>
        <w:t xml:space="preserve"> Финансирование мероприятия 2.4 «Создание условий по организации питания обучающихся в муниципальных общеобразовательных организациях городского округа Красноуральск» Подпрограммы 2 увеличить в части местного бюджета на </w:t>
      </w:r>
      <w:r w:rsidRPr="00982471">
        <w:rPr>
          <w:rFonts w:ascii="Times New Roman" w:hAnsi="Times New Roman" w:cs="Times New Roman"/>
          <w:b/>
          <w:sz w:val="28"/>
          <w:szCs w:val="28"/>
        </w:rPr>
        <w:t>166,3</w:t>
      </w:r>
      <w:r w:rsidRPr="00982471">
        <w:rPr>
          <w:rFonts w:ascii="Times New Roman" w:hAnsi="Times New Roman" w:cs="Times New Roman"/>
          <w:sz w:val="28"/>
          <w:szCs w:val="28"/>
        </w:rPr>
        <w:t xml:space="preserve"> тыс. рублей в связи с необходимостью увеличения объема муниципального задания МАУ «Комбинат школьного питания».</w:t>
      </w:r>
    </w:p>
    <w:p w:rsidR="00B21C8B" w:rsidRPr="00982471" w:rsidRDefault="00B21C8B" w:rsidP="00B21C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C8B" w:rsidRPr="00982471" w:rsidRDefault="00B21C8B" w:rsidP="00B2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471">
        <w:rPr>
          <w:rFonts w:ascii="Times New Roman" w:hAnsi="Times New Roman" w:cs="Times New Roman"/>
          <w:b/>
          <w:sz w:val="28"/>
          <w:szCs w:val="28"/>
        </w:rPr>
        <w:t>3.3.</w:t>
      </w:r>
      <w:r w:rsidRPr="0098247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82471">
        <w:rPr>
          <w:rFonts w:ascii="Times New Roman" w:hAnsi="Times New Roman" w:cs="Times New Roman"/>
          <w:sz w:val="28"/>
          <w:szCs w:val="28"/>
        </w:rPr>
        <w:t xml:space="preserve">В связи с аварийной ситуацией и необходимостью проведения работ по замене ввода теплосети в подвальном помещении здания по адресу г. Красноуральск, ул. </w:t>
      </w:r>
      <w:proofErr w:type="spellStart"/>
      <w:r w:rsidRPr="00982471">
        <w:rPr>
          <w:rFonts w:ascii="Times New Roman" w:hAnsi="Times New Roman" w:cs="Times New Roman"/>
          <w:sz w:val="28"/>
          <w:szCs w:val="28"/>
        </w:rPr>
        <w:t>Каляева</w:t>
      </w:r>
      <w:proofErr w:type="spellEnd"/>
      <w:r w:rsidRPr="00982471">
        <w:rPr>
          <w:rFonts w:ascii="Times New Roman" w:hAnsi="Times New Roman" w:cs="Times New Roman"/>
          <w:sz w:val="28"/>
          <w:szCs w:val="28"/>
        </w:rPr>
        <w:t>, 35а, в котором находится МАУ ДОД ДЮЦ «Ровесник» на основании договора безвозмездного пользования нежилыми помещениями, заключенным с МКУ «Управление физической культуры и спорта городского округа Красноуральск» и, исходя из стоимости ремонта, МАУ ДОД ДЮЦ «Ровесник» следует возместить</w:t>
      </w:r>
      <w:proofErr w:type="gramEnd"/>
      <w:r w:rsidRPr="00982471">
        <w:rPr>
          <w:rFonts w:ascii="Times New Roman" w:hAnsi="Times New Roman" w:cs="Times New Roman"/>
          <w:sz w:val="28"/>
          <w:szCs w:val="28"/>
        </w:rPr>
        <w:t xml:space="preserve"> расходы на проведение работ по замене ввода теплосети в названном подвальном помещении в сумме 6,25 тыс. рублей.</w:t>
      </w:r>
    </w:p>
    <w:p w:rsidR="00B21C8B" w:rsidRPr="00982471" w:rsidRDefault="00B21C8B" w:rsidP="00B2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471">
        <w:rPr>
          <w:rFonts w:ascii="Times New Roman" w:hAnsi="Times New Roman" w:cs="Times New Roman"/>
          <w:sz w:val="28"/>
          <w:szCs w:val="28"/>
        </w:rPr>
        <w:t xml:space="preserve">На этом основании расходы на финансирование мероприятия 3.1 «Организация предоставления дополнительного образования детей в муниципальных организациях дополнительного образования городского округа Красноуральск» подпрограммы 3 «Развитие системы дополнительного образования, отдыха и оздоровления детей в городском округе Красноуральск» (далее – Подпрограмма 3) за счет средств местного бюджета сокращаются на </w:t>
      </w:r>
      <w:r w:rsidRPr="00982471">
        <w:rPr>
          <w:rFonts w:ascii="Times New Roman" w:hAnsi="Times New Roman" w:cs="Times New Roman"/>
          <w:b/>
          <w:sz w:val="28"/>
          <w:szCs w:val="28"/>
        </w:rPr>
        <w:t>6,25</w:t>
      </w:r>
      <w:r w:rsidRPr="0098247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21C8B" w:rsidRPr="00982471" w:rsidRDefault="00B21C8B" w:rsidP="00B2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C8B" w:rsidRPr="00982471" w:rsidRDefault="00B21C8B" w:rsidP="00B21C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471">
        <w:rPr>
          <w:rFonts w:ascii="Times New Roman" w:hAnsi="Times New Roman" w:cs="Times New Roman"/>
          <w:b/>
          <w:sz w:val="28"/>
          <w:szCs w:val="28"/>
        </w:rPr>
        <w:t>3.4.</w:t>
      </w:r>
      <w:r w:rsidRPr="009824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471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3.3 «Мероприятия по организации отдыха детей в </w:t>
      </w:r>
      <w:proofErr w:type="spellStart"/>
      <w:r w:rsidRPr="00982471">
        <w:rPr>
          <w:rFonts w:ascii="Times New Roman" w:hAnsi="Times New Roman" w:cs="Times New Roman"/>
          <w:sz w:val="28"/>
          <w:szCs w:val="28"/>
        </w:rPr>
        <w:t>межканикулярное</w:t>
      </w:r>
      <w:proofErr w:type="spellEnd"/>
      <w:r w:rsidRPr="00982471">
        <w:rPr>
          <w:rFonts w:ascii="Times New Roman" w:hAnsi="Times New Roman" w:cs="Times New Roman"/>
          <w:sz w:val="28"/>
          <w:szCs w:val="28"/>
        </w:rPr>
        <w:t xml:space="preserve"> время в городском округе Красноуральск» Подпрограммы 3 и 4.1 «Капитальный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образовательные организации» подпрограммы 4 «Укрепление и развитие материально-технической базы образовательных организаций городского округа Красноуральск» (далее – Подпрограмма 4)  предлагается сократить в части</w:t>
      </w:r>
      <w:proofErr w:type="gramEnd"/>
      <w:r w:rsidRPr="009824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471">
        <w:rPr>
          <w:rFonts w:ascii="Times New Roman" w:hAnsi="Times New Roman" w:cs="Times New Roman"/>
          <w:sz w:val="28"/>
          <w:szCs w:val="28"/>
        </w:rPr>
        <w:t xml:space="preserve">местного бюджета на </w:t>
      </w:r>
      <w:r w:rsidRPr="00982471">
        <w:rPr>
          <w:rFonts w:ascii="Times New Roman" w:hAnsi="Times New Roman" w:cs="Times New Roman"/>
          <w:b/>
          <w:sz w:val="28"/>
          <w:szCs w:val="28"/>
        </w:rPr>
        <w:t xml:space="preserve">61,25576 </w:t>
      </w:r>
      <w:r w:rsidRPr="00982471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Pr="00982471">
        <w:rPr>
          <w:rFonts w:ascii="Times New Roman" w:hAnsi="Times New Roman" w:cs="Times New Roman"/>
          <w:b/>
          <w:sz w:val="28"/>
          <w:szCs w:val="28"/>
        </w:rPr>
        <w:t>1,0</w:t>
      </w:r>
      <w:r w:rsidRPr="00982471">
        <w:rPr>
          <w:rFonts w:ascii="Times New Roman" w:hAnsi="Times New Roman" w:cs="Times New Roman"/>
          <w:sz w:val="28"/>
          <w:szCs w:val="28"/>
        </w:rPr>
        <w:t xml:space="preserve"> тыс.  рублей соответственно в связи с образовавшейся экономией </w:t>
      </w:r>
      <w:r w:rsidRPr="00982471">
        <w:rPr>
          <w:rFonts w:ascii="Times New Roman" w:hAnsi="Times New Roman" w:cs="Times New Roman"/>
          <w:sz w:val="28"/>
          <w:szCs w:val="28"/>
        </w:rPr>
        <w:lastRenderedPageBreak/>
        <w:t>бюджетных средств за счет проведения закупочных процедур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(с изменениями, далее – Федеральный закон № 44-ФЗ).</w:t>
      </w:r>
      <w:proofErr w:type="gramEnd"/>
    </w:p>
    <w:p w:rsidR="00B21C8B" w:rsidRPr="00982471" w:rsidRDefault="00B21C8B" w:rsidP="00B21C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C8B" w:rsidRPr="00982471" w:rsidRDefault="00B21C8B" w:rsidP="00B21C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471">
        <w:rPr>
          <w:rFonts w:ascii="Times New Roman" w:hAnsi="Times New Roman" w:cs="Times New Roman"/>
          <w:b/>
          <w:sz w:val="28"/>
          <w:szCs w:val="28"/>
        </w:rPr>
        <w:t>3.5.</w:t>
      </w:r>
      <w:r w:rsidRPr="00982471">
        <w:rPr>
          <w:rFonts w:ascii="Times New Roman" w:hAnsi="Times New Roman" w:cs="Times New Roman"/>
          <w:sz w:val="28"/>
          <w:szCs w:val="28"/>
        </w:rPr>
        <w:t xml:space="preserve"> В связи с вынесенными предписаниями надзорных органов на замену дверных блоков на путях эвакуации финансирование мероприятия 4.2 «Капитальный ремонт, приведение в соответствие с требованиями пожарной безопасности и санитарного законодательства зданий и помещений загородных оздоровительных лагерей» Подпрограммы 4 предлагается увеличить на </w:t>
      </w:r>
      <w:r w:rsidRPr="00982471">
        <w:rPr>
          <w:rFonts w:ascii="Times New Roman" w:hAnsi="Times New Roman" w:cs="Times New Roman"/>
          <w:b/>
          <w:sz w:val="28"/>
          <w:szCs w:val="28"/>
        </w:rPr>
        <w:t>61,25576</w:t>
      </w:r>
      <w:r w:rsidRPr="0098247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21C8B" w:rsidRPr="00982471" w:rsidRDefault="00B21C8B" w:rsidP="00B21C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C8B" w:rsidRPr="00982471" w:rsidRDefault="00B21C8B" w:rsidP="00B21C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471">
        <w:rPr>
          <w:rFonts w:ascii="Times New Roman" w:hAnsi="Times New Roman" w:cs="Times New Roman"/>
          <w:b/>
          <w:sz w:val="28"/>
          <w:szCs w:val="28"/>
        </w:rPr>
        <w:t>3.6.</w:t>
      </w:r>
      <w:r w:rsidRPr="00982471">
        <w:rPr>
          <w:rFonts w:ascii="Times New Roman" w:hAnsi="Times New Roman" w:cs="Times New Roman"/>
          <w:sz w:val="28"/>
          <w:szCs w:val="28"/>
        </w:rPr>
        <w:t xml:space="preserve"> В свою очередь финансирование мероприятия 4.3 «Мероприятия по укреплению и развитию материально-технической базы учреждений школьного питания» (далее – Мероприятие 4.3) Подпрограммы 4 сокращается на </w:t>
      </w:r>
      <w:r w:rsidRPr="00982471">
        <w:rPr>
          <w:rFonts w:ascii="Times New Roman" w:hAnsi="Times New Roman" w:cs="Times New Roman"/>
          <w:b/>
          <w:sz w:val="28"/>
          <w:szCs w:val="28"/>
        </w:rPr>
        <w:t>166,3</w:t>
      </w:r>
      <w:r w:rsidRPr="00982471">
        <w:rPr>
          <w:rFonts w:ascii="Times New Roman" w:hAnsi="Times New Roman" w:cs="Times New Roman"/>
          <w:sz w:val="28"/>
          <w:szCs w:val="28"/>
        </w:rPr>
        <w:t xml:space="preserve"> тыс. рублей в результате привлечения внебюджетных источников для финансирования Мероприятия 4.3.</w:t>
      </w:r>
    </w:p>
    <w:p w:rsidR="00B21C8B" w:rsidRPr="00982471" w:rsidRDefault="00B21C8B" w:rsidP="00B21C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C8B" w:rsidRPr="00982471" w:rsidRDefault="00B21C8B" w:rsidP="00B21C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471">
        <w:rPr>
          <w:rFonts w:ascii="Times New Roman" w:hAnsi="Times New Roman" w:cs="Times New Roman"/>
          <w:b/>
          <w:sz w:val="28"/>
          <w:szCs w:val="28"/>
        </w:rPr>
        <w:t xml:space="preserve">3.7. </w:t>
      </w:r>
      <w:r w:rsidRPr="00982471">
        <w:rPr>
          <w:rFonts w:ascii="Times New Roman" w:hAnsi="Times New Roman" w:cs="Times New Roman"/>
          <w:sz w:val="28"/>
          <w:szCs w:val="28"/>
        </w:rPr>
        <w:t>Финансирование мероприятия 5.2 «Создание условий для обеспечения деятельности муниципальных образовательных организаций и МКУ "</w:t>
      </w:r>
      <w:proofErr w:type="spellStart"/>
      <w:r w:rsidRPr="00982471">
        <w:rPr>
          <w:rFonts w:ascii="Times New Roman" w:hAnsi="Times New Roman" w:cs="Times New Roman"/>
          <w:sz w:val="28"/>
          <w:szCs w:val="28"/>
        </w:rPr>
        <w:t>горУО</w:t>
      </w:r>
      <w:proofErr w:type="spellEnd"/>
      <w:r w:rsidRPr="00982471">
        <w:rPr>
          <w:rFonts w:ascii="Times New Roman" w:hAnsi="Times New Roman" w:cs="Times New Roman"/>
          <w:sz w:val="28"/>
          <w:szCs w:val="28"/>
        </w:rPr>
        <w:t xml:space="preserve">"» подпрограммы 5 «Обеспечение реализации муниципальной программы "Развитие системы образования в городском округе Красноуральск на 2015-2020 годы» предлагается сократить на </w:t>
      </w:r>
      <w:r w:rsidRPr="00982471">
        <w:rPr>
          <w:rFonts w:ascii="Times New Roman" w:hAnsi="Times New Roman" w:cs="Times New Roman"/>
          <w:b/>
          <w:sz w:val="28"/>
          <w:szCs w:val="28"/>
        </w:rPr>
        <w:t>204,411</w:t>
      </w:r>
      <w:r w:rsidRPr="00982471">
        <w:rPr>
          <w:rFonts w:ascii="Times New Roman" w:hAnsi="Times New Roman" w:cs="Times New Roman"/>
          <w:sz w:val="28"/>
          <w:szCs w:val="28"/>
        </w:rPr>
        <w:t xml:space="preserve"> тыс. рублей в связи с образовавшейся экономией по фонду оплаты труда (нахождение сотрудников </w:t>
      </w:r>
      <w:proofErr w:type="gramStart"/>
      <w:r w:rsidRPr="009824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2471">
        <w:rPr>
          <w:rFonts w:ascii="Times New Roman" w:hAnsi="Times New Roman" w:cs="Times New Roman"/>
          <w:sz w:val="28"/>
          <w:szCs w:val="28"/>
        </w:rPr>
        <w:t xml:space="preserve"> больничном).</w:t>
      </w:r>
    </w:p>
    <w:p w:rsidR="00B21C8B" w:rsidRPr="00982471" w:rsidRDefault="00B21C8B" w:rsidP="00B21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C8B" w:rsidRPr="00982471" w:rsidRDefault="00B21C8B" w:rsidP="00B2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47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82471">
        <w:rPr>
          <w:rFonts w:ascii="Times New Roman" w:hAnsi="Times New Roman" w:cs="Times New Roman"/>
          <w:sz w:val="28"/>
          <w:szCs w:val="28"/>
        </w:rPr>
        <w:t>Приложение № 2 «План мероприятий по выполнению Программы» и</w:t>
      </w:r>
      <w:r w:rsidRPr="00982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471">
        <w:rPr>
          <w:rFonts w:ascii="Times New Roman" w:hAnsi="Times New Roman" w:cs="Times New Roman"/>
          <w:sz w:val="28"/>
          <w:szCs w:val="28"/>
        </w:rPr>
        <w:t>Раздел «Объемы финансирования муниципальной программы по годам реализации» Паспорта Программы излагаются в новой редакции и приводятся в соответствие с изменением бюджетных ассигнований, запланированных на реализацию мероприятий Программы.</w:t>
      </w:r>
    </w:p>
    <w:p w:rsidR="00B21C8B" w:rsidRPr="00982471" w:rsidRDefault="00B21C8B" w:rsidP="00B2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C8B" w:rsidRPr="00982471" w:rsidRDefault="00B21C8B" w:rsidP="00B2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471">
        <w:rPr>
          <w:rFonts w:ascii="Times New Roman" w:hAnsi="Times New Roman" w:cs="Times New Roman"/>
          <w:sz w:val="28"/>
          <w:szCs w:val="28"/>
        </w:rPr>
        <w:t>Данные изменения не влекут за собой изменений целей, задач и целевых показателей Программы.</w:t>
      </w:r>
    </w:p>
    <w:p w:rsidR="00B21C8B" w:rsidRPr="00982471" w:rsidRDefault="00B21C8B" w:rsidP="00B2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C8B" w:rsidRPr="00982471" w:rsidRDefault="00B21C8B" w:rsidP="00B2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471">
        <w:rPr>
          <w:rFonts w:ascii="Times New Roman" w:hAnsi="Times New Roman" w:cs="Times New Roman"/>
          <w:sz w:val="28"/>
          <w:szCs w:val="28"/>
        </w:rPr>
        <w:t>Изменение бюджетных ассигнований на выполнение мероприятий Программы не утверждено решением Думы городского округа Красноуральск от 19.12.2014 № 341 «О бюджете городского округа Красноуральск на 2015 год и плановый период 2016 и 2017 годов» (в редакции от 15.09.2015 № 414).</w:t>
      </w:r>
    </w:p>
    <w:p w:rsidR="00B21C8B" w:rsidRPr="00982471" w:rsidRDefault="00B21C8B" w:rsidP="00B21C8B">
      <w:pPr>
        <w:pStyle w:val="a4"/>
        <w:spacing w:after="0"/>
        <w:ind w:firstLine="709"/>
        <w:jc w:val="both"/>
        <w:rPr>
          <w:sz w:val="28"/>
          <w:szCs w:val="28"/>
        </w:rPr>
      </w:pPr>
      <w:r w:rsidRPr="00982471">
        <w:rPr>
          <w:sz w:val="28"/>
          <w:szCs w:val="28"/>
        </w:rPr>
        <w:t>Составлена бюджетная заявка на изменение бюджетных ассигнований для финансирования Программы.</w:t>
      </w:r>
    </w:p>
    <w:p w:rsidR="00B21C8B" w:rsidRPr="00982471" w:rsidRDefault="00B21C8B" w:rsidP="00B2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C8B" w:rsidRPr="00982471" w:rsidRDefault="00B21C8B" w:rsidP="00B21C8B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471">
        <w:rPr>
          <w:rFonts w:ascii="Times New Roman" w:hAnsi="Times New Roman" w:cs="Times New Roman"/>
          <w:sz w:val="28"/>
          <w:szCs w:val="28"/>
        </w:rPr>
        <w:lastRenderedPageBreak/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B21C8B" w:rsidRPr="00982471" w:rsidRDefault="00B21C8B" w:rsidP="00B21C8B">
      <w:pPr>
        <w:tabs>
          <w:tab w:val="left" w:pos="252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C8B" w:rsidRPr="00982471" w:rsidRDefault="00B21C8B" w:rsidP="00B21C8B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471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B21C8B" w:rsidRPr="00982471" w:rsidRDefault="00B21C8B" w:rsidP="00B21C8B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C8B" w:rsidRPr="00982471" w:rsidRDefault="00B21C8B" w:rsidP="00B2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471">
        <w:rPr>
          <w:rFonts w:ascii="Times New Roman" w:hAnsi="Times New Roman" w:cs="Times New Roman"/>
          <w:b/>
          <w:sz w:val="28"/>
          <w:szCs w:val="28"/>
        </w:rPr>
        <w:t>1.</w:t>
      </w:r>
      <w:r w:rsidRPr="00982471">
        <w:rPr>
          <w:rFonts w:ascii="Times New Roman" w:hAnsi="Times New Roman" w:cs="Times New Roman"/>
          <w:sz w:val="28"/>
          <w:szCs w:val="28"/>
        </w:rPr>
        <w:t xml:space="preserve"> По итогам экспертизы представленного Проекта предложения и замечания отсутствуют.</w:t>
      </w:r>
    </w:p>
    <w:p w:rsidR="00B21C8B" w:rsidRPr="00982471" w:rsidRDefault="00B21C8B" w:rsidP="00B21C8B">
      <w:pPr>
        <w:pStyle w:val="a4"/>
        <w:spacing w:after="0"/>
        <w:ind w:firstLine="709"/>
        <w:jc w:val="both"/>
        <w:rPr>
          <w:sz w:val="28"/>
          <w:szCs w:val="28"/>
        </w:rPr>
      </w:pPr>
      <w:r w:rsidRPr="00982471">
        <w:rPr>
          <w:b/>
          <w:sz w:val="28"/>
          <w:szCs w:val="28"/>
        </w:rPr>
        <w:t>2.</w:t>
      </w:r>
      <w:r w:rsidRPr="00982471">
        <w:rPr>
          <w:sz w:val="28"/>
          <w:szCs w:val="28"/>
        </w:rPr>
        <w:t xml:space="preserve"> Проект рекомендуется принять за основу при утверждении.</w:t>
      </w:r>
    </w:p>
    <w:p w:rsidR="00B21C8B" w:rsidRPr="00982471" w:rsidRDefault="00B21C8B" w:rsidP="00B2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471">
        <w:rPr>
          <w:rFonts w:ascii="Times New Roman" w:hAnsi="Times New Roman" w:cs="Times New Roman"/>
          <w:b/>
          <w:sz w:val="28"/>
          <w:szCs w:val="28"/>
        </w:rPr>
        <w:t>3.</w:t>
      </w:r>
      <w:r w:rsidRPr="00982471">
        <w:rPr>
          <w:rFonts w:ascii="Times New Roman" w:hAnsi="Times New Roman" w:cs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срок, не позднее 30.11.2015.</w:t>
      </w:r>
    </w:p>
    <w:p w:rsidR="00B21C8B" w:rsidRPr="00982471" w:rsidRDefault="00B21C8B" w:rsidP="00B21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C8B" w:rsidRPr="00982471" w:rsidRDefault="00B21C8B" w:rsidP="00B21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8B" w:rsidRPr="00982471" w:rsidRDefault="00B21C8B" w:rsidP="00B21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471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B21C8B" w:rsidRPr="00982471" w:rsidRDefault="00B21C8B" w:rsidP="00B21C8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82471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</w:t>
      </w:r>
      <w:proofErr w:type="spellStart"/>
      <w:r w:rsidRPr="00982471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77458D" w:rsidRDefault="0077458D"/>
    <w:sectPr w:rsidR="0077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C0D98"/>
    <w:multiLevelType w:val="hybridMultilevel"/>
    <w:tmpl w:val="59045A0C"/>
    <w:lvl w:ilvl="0" w:tplc="2028151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C8B"/>
    <w:rsid w:val="0077458D"/>
    <w:rsid w:val="00B2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C8B"/>
    <w:pPr>
      <w:ind w:left="720"/>
      <w:contextualSpacing/>
    </w:pPr>
  </w:style>
  <w:style w:type="paragraph" w:styleId="a4">
    <w:name w:val="Body Text"/>
    <w:basedOn w:val="a"/>
    <w:link w:val="a5"/>
    <w:rsid w:val="00B21C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B21C8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6454</Characters>
  <Application>Microsoft Office Word</Application>
  <DocSecurity>0</DocSecurity>
  <Lines>53</Lines>
  <Paragraphs>15</Paragraphs>
  <ScaleCrop>false</ScaleCrop>
  <Company/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2015-11-17T09:42:00Z</dcterms:created>
  <dcterms:modified xsi:type="dcterms:W3CDTF">2015-11-17T09:43:00Z</dcterms:modified>
</cp:coreProperties>
</file>